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091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7"/>
        <w:gridCol w:w="3261"/>
        <w:gridCol w:w="3827"/>
      </w:tblGrid>
      <w:tr>
        <w:trPr>
          <w:trHeight w:val="2396" w:hRule="atLeast"/>
        </w:trPr>
        <w:tc>
          <w:tcPr>
            <w:tcW w:w="382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/>
              <w:drawing>
                <wp:inline distT="0" distB="0" distL="19050" distR="0">
                  <wp:extent cx="2447925" cy="1518285"/>
                  <wp:effectExtent l="0" t="0" r="0" b="0"/>
                  <wp:docPr id="1" name="Рисунок 1" descr="C:\Documents and Settings\Kostyrin\Рабочий стол\Elka_Teatr_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Kostyrin\Рабочий стол\Elka_Teatr_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rPr/>
            </w:pPr>
            <w:r>
              <w:rPr/>
              <w:drawing>
                <wp:inline distT="0" distB="0" distL="19050" distR="0">
                  <wp:extent cx="2042795" cy="1496695"/>
                  <wp:effectExtent l="0" t="0" r="0" b="0"/>
                  <wp:docPr id="2" name="Изображение1" descr="C:\Documents and Settings\Kostyrin\Рабочий стол\Desktop45852affa77f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C:\Documents and Settings\Kostyrin\Рабочий стол\Desktop45852affa77f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rPr/>
            </w:pPr>
            <w:r>
              <w:rPr/>
              <w:drawing>
                <wp:inline distT="0" distB="0" distL="19050" distR="0">
                  <wp:extent cx="2387600" cy="1517015"/>
                  <wp:effectExtent l="0" t="0" r="0" b="0"/>
                  <wp:docPr id="3" name="Изображение2" descr="https://im0-tub-ru.yandex.net/i?id=7cad5ce1bc111ad656f9b231f4a41fb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https://im0-tub-ru.yandex.net/i?id=7cad5ce1bc111ad656f9b231f4a41fb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51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10"/>
          <w:szCs w:val="10"/>
        </w:rPr>
      </w:pPr>
      <w:r>
        <w:rPr>
          <w:rFonts w:cs="Times New Roman" w:ascii="Times New Roman" w:hAnsi="Times New Roman"/>
          <w:b/>
          <w:color w:val="FF0000"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34"/>
          <w:szCs w:val="34"/>
        </w:rPr>
      </w:pPr>
      <w:r>
        <w:rPr>
          <w:rFonts w:cs="Times New Roman" w:ascii="Times New Roman" w:hAnsi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FF"/>
          <w:sz w:val="24"/>
          <w:szCs w:val="24"/>
        </w:rPr>
      </w:pPr>
      <w:r>
        <w:rPr>
          <w:rFonts w:cs="Times New Roman" w:ascii="Times New Roman" w:hAnsi="Times New Roman"/>
          <w:b/>
          <w:color w:val="0000FF"/>
          <w:sz w:val="24"/>
          <w:szCs w:val="24"/>
        </w:rPr>
        <w:t>Уважаемые жители и гости города Саратова!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Наступает череда самых долгожданных и всеми любимых праздников: Новый год и Рождество Христово. В период проведения Новогодних праздников и каникул 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 время проведения массовых мероприятий будьте внимательны и осторожны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2"/>
        </w:numPr>
        <w:spacing w:lineRule="auto" w:line="228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старайтесь держаться в стороне от скопления групп людей;</w:t>
      </w:r>
    </w:p>
    <w:p>
      <w:pPr>
        <w:pStyle w:val="ListParagraph"/>
        <w:numPr>
          <w:ilvl w:val="0"/>
          <w:numId w:val="2"/>
        </w:numPr>
        <w:spacing w:lineRule="auto" w:line="228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>
      <w:pPr>
        <w:pStyle w:val="ListParagraph"/>
        <w:numPr>
          <w:ilvl w:val="0"/>
          <w:numId w:val="2"/>
        </w:numPr>
        <w:spacing w:lineRule="auto" w:line="228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различных грузов;</w:t>
      </w:r>
    </w:p>
    <w:p>
      <w:pPr>
        <w:pStyle w:val="ListParagraph"/>
        <w:numPr>
          <w:ilvl w:val="0"/>
          <w:numId w:val="2"/>
        </w:numPr>
        <w:spacing w:lineRule="auto" w:line="228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>
      <w:pPr>
        <w:pStyle w:val="ListParagraph"/>
        <w:numPr>
          <w:ilvl w:val="0"/>
          <w:numId w:val="2"/>
        </w:numPr>
        <w:spacing w:lineRule="auto" w:line="228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>
      <w:pPr>
        <w:pStyle w:val="ListParagraph"/>
        <w:numPr>
          <w:ilvl w:val="0"/>
          <w:numId w:val="2"/>
        </w:numPr>
        <w:spacing w:lineRule="auto" w:line="228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>
      <w:pPr>
        <w:pStyle w:val="ListParagraph"/>
        <w:numPr>
          <w:ilvl w:val="0"/>
          <w:numId w:val="2"/>
        </w:numPr>
        <w:spacing w:lineRule="auto" w:line="228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>
      <w:pPr>
        <w:pStyle w:val="ListParagraph"/>
        <w:spacing w:lineRule="auto" w:line="228" w:before="0" w:after="0"/>
        <w:ind w:left="284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 прикасайтесь к забытым кем-то бесхозным вещам </w:t>
      </w:r>
      <w:r>
        <w:rPr>
          <w:rFonts w:cs="Times New Roman" w:ascii="Times New Roman" w:hAnsi="Times New Roman"/>
          <w:sz w:val="24"/>
          <w:szCs w:val="24"/>
        </w:rPr>
        <w:t>(на улице, в подъезде, магазине, торговом центре, кафе, кинотеатре, общественном транспорте и т.д.):</w:t>
      </w:r>
    </w:p>
    <w:p>
      <w:pPr>
        <w:pStyle w:val="ListParagraph"/>
        <w:numPr>
          <w:ilvl w:val="0"/>
          <w:numId w:val="1"/>
        </w:numPr>
        <w:spacing w:lineRule="auto" w:line="228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пытайтесь заглянуть в них и проверить содержимое, не трогайте, не вскрывайте, не пинайте ногами – внутри может находиться взрывное устройство, </w:t>
      </w:r>
    </w:p>
    <w:p>
      <w:pPr>
        <w:pStyle w:val="ListParagraph"/>
        <w:numPr>
          <w:ilvl w:val="0"/>
          <w:numId w:val="1"/>
        </w:numPr>
        <w:spacing w:lineRule="auto" w:line="228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зафиксируйте место и время их обнаружения,</w:t>
      </w:r>
    </w:p>
    <w:p>
      <w:pPr>
        <w:pStyle w:val="ListParagraph"/>
        <w:numPr>
          <w:ilvl w:val="0"/>
          <w:numId w:val="1"/>
        </w:numPr>
        <w:spacing w:lineRule="auto" w:line="228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>
      <w:pPr>
        <w:pStyle w:val="ListParagraph"/>
        <w:numPr>
          <w:ilvl w:val="0"/>
          <w:numId w:val="1"/>
        </w:numPr>
        <w:spacing w:lineRule="auto" w:line="228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дождитесь прибытия оперативной группы, помните, вы являетесь важным свидетелем.</w:t>
      </w:r>
    </w:p>
    <w:p>
      <w:pPr>
        <w:pStyle w:val="ListParagraph"/>
        <w:spacing w:lineRule="auto" w:line="228" w:before="0" w:after="0"/>
        <w:ind w:left="284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28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Также </w:t>
      </w:r>
      <w:r>
        <w:rPr>
          <w:rFonts w:cs="Times New Roman" w:ascii="Times New Roman" w:hAnsi="Times New Roman"/>
          <w:b/>
          <w:sz w:val="24"/>
          <w:szCs w:val="24"/>
        </w:rPr>
        <w:t>НАПОМИНАЕМ!</w:t>
      </w:r>
      <w:r>
        <w:rPr>
          <w:rFonts w:cs="Times New Roman" w:ascii="Times New Roman" w:hAnsi="Times New Roman"/>
          <w:sz w:val="24"/>
          <w:szCs w:val="24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 затраты и ущерб, причинённые таким сообщением. 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4"/>
          <w:szCs w:val="24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муниципального образования «Город Саратов» по телефону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659-659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дежурную часть УФСБ России по Саратовской области –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37-31-00, 37-30-01, 37-30-09, 26-70-61,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дежурную часть УМВД России по г. Саратову –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747-016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747-015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73-47-63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либо позвоните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01, 02, 101, 112 </w:t>
      </w:r>
      <w:r>
        <w:rPr>
          <w:rFonts w:cs="Times New Roman" w:ascii="Times New Roman" w:hAnsi="Times New Roman"/>
          <w:color w:val="000000"/>
          <w:sz w:val="24"/>
          <w:szCs w:val="24"/>
        </w:rPr>
        <w:t>(с мобильного телефона).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8"/>
          <w:szCs w:val="8"/>
        </w:rPr>
      </w:pPr>
      <w:r>
        <w:rPr>
          <w:rFonts w:cs="Times New Roman" w:ascii="Times New Roman" w:hAnsi="Times New Roman"/>
          <w:b/>
          <w:color w:val="000000" w:themeColor="text1"/>
          <w:sz w:val="8"/>
          <w:szCs w:val="8"/>
        </w:rPr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ПОМНИТЕ!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соблюдение указанных правил поможет сохранить вам жизнь и здоровье!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  <w:r>
        <w:rPr>
          <w:rFonts w:cs="Times New Roman" w:ascii="Times New Roman" w:hAnsi="Times New Roman"/>
          <w:color w:val="FF0000"/>
          <w:sz w:val="10"/>
          <w:szCs w:val="10"/>
        </w:rPr>
      </w:r>
    </w:p>
    <w:p>
      <w:pPr>
        <w:pStyle w:val="Normal"/>
        <w:spacing w:lineRule="auto" w:line="228" w:before="0" w:after="0"/>
        <w:jc w:val="center"/>
        <w:rPr/>
      </w:pPr>
      <w:r>
        <w:rPr>
          <w:rFonts w:cs="Times New Roman" w:ascii="Times New Roman" w:hAnsi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 Новым 2020 годом и Рождеством Христовым!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sz w:val="24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  <w:sz w:val="24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4a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5658e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e77449"/>
    <w:rPr/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e7744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/>
      <w:b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565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5c8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8"/>
    <w:uiPriority w:val="99"/>
    <w:semiHidden/>
    <w:unhideWhenUsed/>
    <w:rsid w:val="00e7744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semiHidden/>
    <w:unhideWhenUsed/>
    <w:rsid w:val="00e7744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DCDB-A734-4F18-B016-A8C413AB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LibreOffice/5.4.7.2$Windows_x86 LibreOffice_project/c838ef25c16710f8838b1faec480ebba495259d0</Application>
  <Pages>1</Pages>
  <Words>452</Words>
  <Characters>3042</Characters>
  <CharactersWithSpaces>3472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2017-08-31T06:53:00Z</dcterms:created>
  <dc:creator>Kostyrin</dc:creator>
  <dc:description/>
  <dc:language>ru-RU</dc:language>
  <cp:lastModifiedBy>Kostyrin</cp:lastModifiedBy>
  <cp:lastPrinted>2017-08-31T08:50:00Z</cp:lastPrinted>
  <dcterms:modified xsi:type="dcterms:W3CDTF">2019-12-25T10:36:00Z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